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2F75F" w14:textId="5ECFCCFB" w:rsidR="00FB5682" w:rsidRDefault="00FB5682">
      <w:pPr>
        <w:widowControl/>
        <w:rPr>
          <w:rFonts w:ascii="標楷體" w:eastAsia="標楷體" w:hAnsi="標楷體"/>
          <w:color w:val="000000" w:themeColor="text1"/>
        </w:rPr>
      </w:pPr>
    </w:p>
    <w:tbl>
      <w:tblPr>
        <w:tblW w:w="10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1335"/>
        <w:gridCol w:w="706"/>
        <w:gridCol w:w="1066"/>
        <w:gridCol w:w="1021"/>
        <w:gridCol w:w="3036"/>
        <w:gridCol w:w="381"/>
        <w:gridCol w:w="542"/>
        <w:gridCol w:w="1686"/>
      </w:tblGrid>
      <w:tr w:rsidR="00EF0155" w:rsidRPr="00EF0155" w14:paraId="34B6C742" w14:textId="77777777" w:rsidTr="00D73823">
        <w:trPr>
          <w:trHeight w:val="528"/>
          <w:jc w:val="center"/>
        </w:trPr>
        <w:tc>
          <w:tcPr>
            <w:tcW w:w="103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A777C" w14:textId="59BB7304" w:rsidR="00DF6928" w:rsidRPr="00EF0155" w:rsidRDefault="0031245B" w:rsidP="00D73823">
            <w:pPr>
              <w:ind w:rightChars="-10" w:right="-24"/>
              <w:jc w:val="distribute"/>
              <w:rPr>
                <w:rFonts w:ascii="標楷體" w:eastAsia="標楷體" w:hAnsi="標楷體"/>
                <w:color w:val="000000" w:themeColor="text1"/>
                <w:w w:val="150"/>
              </w:rPr>
            </w:pPr>
            <w:r w:rsidRPr="00EF0155">
              <w:rPr>
                <w:rFonts w:ascii="標楷體" w:eastAsia="標楷體" w:hAnsi="標楷體"/>
                <w:color w:val="000000" w:themeColor="text1"/>
              </w:rPr>
              <w:br w:type="page"/>
            </w:r>
            <w:r w:rsidR="00DF6928" w:rsidRPr="00EF0155">
              <w:rPr>
                <w:rFonts w:ascii="標楷體" w:eastAsia="標楷體" w:hAnsi="標楷體"/>
                <w:color w:val="000000" w:themeColor="text1"/>
                <w:sz w:val="20"/>
              </w:rPr>
              <w:t xml:space="preserve">          </w:t>
            </w:r>
            <w:r w:rsidR="00DF6928" w:rsidRPr="00EF0155">
              <w:rPr>
                <w:rFonts w:ascii="標楷體" w:eastAsia="標楷體" w:hAnsi="標楷體" w:hint="eastAsia"/>
                <w:color w:val="000000" w:themeColor="text1"/>
              </w:rPr>
              <w:t>國立成功大學學生緊急紓困及家庭急難慰助金申請表</w:t>
            </w:r>
            <w:r w:rsidR="00DF6928" w:rsidRPr="00EF0155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="00DF6928" w:rsidRPr="00EF0155">
              <w:rPr>
                <w:rFonts w:ascii="標楷體" w:eastAsia="標楷體" w:hAnsi="標楷體" w:hint="eastAsia"/>
                <w:color w:val="000000" w:themeColor="text1"/>
              </w:rPr>
              <w:t>填表時間：</w:t>
            </w:r>
            <w:r w:rsidR="002A2AB0">
              <w:rPr>
                <w:rFonts w:ascii="標楷體" w:eastAsia="標楷體" w:hAnsi="標楷體" w:hint="eastAsia"/>
                <w:color w:val="000000" w:themeColor="text1"/>
              </w:rPr>
              <w:t xml:space="preserve">  </w:t>
            </w:r>
            <w:r w:rsidR="00DF6928" w:rsidRPr="00EF0155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="00DF6928" w:rsidRPr="00EF0155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2A2AB0">
              <w:rPr>
                <w:rFonts w:ascii="標楷體" w:eastAsia="標楷體" w:hAnsi="標楷體" w:hint="eastAsia"/>
                <w:color w:val="000000" w:themeColor="text1"/>
              </w:rPr>
              <w:t xml:space="preserve">  </w:t>
            </w:r>
            <w:r w:rsidR="00DF6928" w:rsidRPr="00EF0155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2A2AB0">
              <w:rPr>
                <w:rFonts w:ascii="標楷體" w:eastAsia="標楷體" w:hAnsi="標楷體" w:hint="eastAsia"/>
                <w:color w:val="000000" w:themeColor="text1"/>
              </w:rPr>
              <w:t xml:space="preserve">  </w:t>
            </w:r>
            <w:r w:rsidR="00DF6928" w:rsidRPr="00EF0155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  <w:tr w:rsidR="00EF0155" w:rsidRPr="00EF0155" w14:paraId="0939BC5A" w14:textId="77777777" w:rsidTr="00FB5682">
        <w:trPr>
          <w:cantSplit/>
          <w:trHeight w:val="317"/>
          <w:jc w:val="center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070870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  <w:r w:rsidRPr="00EF0155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</w:rPr>
              <w:t>學生</w:t>
            </w:r>
          </w:p>
          <w:p w14:paraId="1FDBAC3F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  <w:r w:rsidRPr="00EF0155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</w:rPr>
              <w:t>姓名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6BB485" w14:textId="25499811" w:rsidR="00DF6928" w:rsidRPr="006009BC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8"/>
                <w:szCs w:val="28"/>
              </w:rPr>
            </w:pP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F91EAB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  <w:r w:rsidRPr="00EF0155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</w:rPr>
              <w:t>系級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1A637B" w14:textId="70B8441D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74BF6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  <w:r w:rsidRPr="00EF0155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</w:rPr>
              <w:t>學號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F3E2" w14:textId="6819ED91" w:rsidR="00DF6928" w:rsidRPr="006009BC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8"/>
                <w:szCs w:val="28"/>
              </w:rPr>
            </w:pPr>
          </w:p>
        </w:tc>
        <w:tc>
          <w:tcPr>
            <w:tcW w:w="9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6E04F0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  <w:r w:rsidRPr="00EF0155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</w:rPr>
              <w:t>郵局帳號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C02AE1" w14:textId="04C716B4" w:rsidR="00DF6928" w:rsidRPr="006009BC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8"/>
                <w:szCs w:val="28"/>
              </w:rPr>
            </w:pPr>
          </w:p>
        </w:tc>
      </w:tr>
      <w:tr w:rsidR="00EF0155" w:rsidRPr="00EF0155" w14:paraId="226A6AD0" w14:textId="77777777" w:rsidTr="00FB5682">
        <w:trPr>
          <w:cantSplit/>
          <w:trHeight w:val="317"/>
          <w:jc w:val="center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FB8E88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7B5F8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CDEA3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  <w:tc>
          <w:tcPr>
            <w:tcW w:w="10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5CA4B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E3FC5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w w:val="95"/>
                <w:sz w:val="20"/>
              </w:rPr>
            </w:pPr>
            <w:r w:rsidRPr="00EF0155">
              <w:rPr>
                <w:rFonts w:ascii="標楷體" w:eastAsia="標楷體" w:hAnsi="標楷體" w:hint="eastAsia"/>
                <w:color w:val="000000" w:themeColor="text1"/>
                <w:spacing w:val="-20"/>
                <w:w w:val="95"/>
                <w:sz w:val="20"/>
              </w:rPr>
              <w:t>身分證字號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1159A" w14:textId="45BBB635" w:rsidR="00DF6928" w:rsidRPr="006009BC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8"/>
                <w:szCs w:val="28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685CC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  <w:tc>
          <w:tcPr>
            <w:tcW w:w="1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79637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</w:tr>
      <w:tr w:rsidR="00EF0155" w:rsidRPr="00EF0155" w14:paraId="6DCFB354" w14:textId="77777777" w:rsidTr="00FB5682">
        <w:trPr>
          <w:cantSplit/>
          <w:trHeight w:val="317"/>
          <w:jc w:val="center"/>
        </w:trPr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07531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CCB84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486451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  <w:tc>
          <w:tcPr>
            <w:tcW w:w="10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D3758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80DC1F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  <w:r w:rsidRPr="00EF0155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</w:rPr>
              <w:t>手機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97118" w14:textId="4D49E39F" w:rsidR="00DF6928" w:rsidRPr="006009BC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8"/>
                <w:szCs w:val="28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C48BC5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  <w:tc>
          <w:tcPr>
            <w:tcW w:w="1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2ED8A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</w:tr>
      <w:tr w:rsidR="00EF0155" w:rsidRPr="00EF0155" w14:paraId="6C059ABD" w14:textId="77777777" w:rsidTr="00FB5682">
        <w:trPr>
          <w:cantSplit/>
          <w:trHeight w:val="432"/>
          <w:jc w:val="center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F8271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  <w:r w:rsidRPr="00EF0155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</w:rPr>
              <w:t>家長</w:t>
            </w:r>
          </w:p>
          <w:p w14:paraId="57DC1CAA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  <w:r w:rsidRPr="00EF0155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</w:rPr>
              <w:t>姓名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48A03" w14:textId="135B8AC3" w:rsidR="00DF6928" w:rsidRPr="006009BC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8"/>
                <w:szCs w:val="28"/>
              </w:rPr>
            </w:pP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F7048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  <w:r w:rsidRPr="00EF0155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</w:rPr>
              <w:t>與學生之關係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2FCD" w14:textId="39E7125D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DCDC5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  <w:r w:rsidRPr="00EF0155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</w:rPr>
              <w:t>通訊</w:t>
            </w:r>
          </w:p>
          <w:p w14:paraId="6A8BF9F9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  <w:r w:rsidRPr="00EF0155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</w:rPr>
              <w:t>住址</w:t>
            </w:r>
          </w:p>
        </w:tc>
        <w:tc>
          <w:tcPr>
            <w:tcW w:w="3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A598" w14:textId="26AE38D5" w:rsidR="00DF6928" w:rsidRPr="006009BC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8"/>
                <w:szCs w:val="28"/>
              </w:rPr>
            </w:pPr>
          </w:p>
        </w:tc>
        <w:tc>
          <w:tcPr>
            <w:tcW w:w="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6D6B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  <w:r w:rsidRPr="00EF0155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</w:rPr>
              <w:t>電話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47A5D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  <w:r w:rsidRPr="00EF0155">
              <w:rPr>
                <w:rFonts w:ascii="標楷體" w:eastAsia="標楷體" w:hAnsi="標楷體" w:hint="eastAsia"/>
                <w:color w:val="000000" w:themeColor="text1"/>
                <w:spacing w:val="-20"/>
                <w:sz w:val="20"/>
              </w:rPr>
              <w:t>宅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7091D" w14:textId="64BEAA44" w:rsidR="00DF6928" w:rsidRPr="006009BC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8"/>
                <w:szCs w:val="28"/>
              </w:rPr>
            </w:pPr>
          </w:p>
        </w:tc>
      </w:tr>
      <w:tr w:rsidR="00EF0155" w:rsidRPr="00EF0155" w14:paraId="588BFEE5" w14:textId="77777777" w:rsidTr="00FB5682">
        <w:trPr>
          <w:cantSplit/>
          <w:trHeight w:val="432"/>
          <w:jc w:val="center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E3295" w14:textId="77777777" w:rsidR="00DF6928" w:rsidRPr="00EF0155" w:rsidRDefault="00DF6928" w:rsidP="00D73823">
            <w:pPr>
              <w:widowControl/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  <w:tc>
          <w:tcPr>
            <w:tcW w:w="1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74396" w14:textId="77777777" w:rsidR="00DF6928" w:rsidRPr="00EF0155" w:rsidRDefault="00DF6928" w:rsidP="00D73823">
            <w:pPr>
              <w:widowControl/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8B9F2" w14:textId="77777777" w:rsidR="00DF6928" w:rsidRPr="00EF0155" w:rsidRDefault="00DF6928" w:rsidP="00D73823">
            <w:pPr>
              <w:widowControl/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2347B" w14:textId="77777777" w:rsidR="00DF6928" w:rsidRPr="00EF0155" w:rsidRDefault="00DF6928" w:rsidP="00D73823">
            <w:pPr>
              <w:widowControl/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3C08" w14:textId="77777777" w:rsidR="00DF6928" w:rsidRPr="00EF0155" w:rsidRDefault="00DF6928" w:rsidP="00D73823">
            <w:pPr>
              <w:widowControl/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  <w:tc>
          <w:tcPr>
            <w:tcW w:w="3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FE795" w14:textId="77777777" w:rsidR="00DF6928" w:rsidRPr="00EF0155" w:rsidRDefault="00DF6928" w:rsidP="00D73823">
            <w:pPr>
              <w:widowControl/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  <w:tc>
          <w:tcPr>
            <w:tcW w:w="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40F87" w14:textId="77777777" w:rsidR="00DF6928" w:rsidRPr="00EF0155" w:rsidRDefault="00DF6928" w:rsidP="00D73823">
            <w:pPr>
              <w:widowControl/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4840F" w14:textId="77777777" w:rsidR="00DF6928" w:rsidRPr="00EF0155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w w:val="80"/>
                <w:sz w:val="20"/>
              </w:rPr>
            </w:pPr>
            <w:r w:rsidRPr="00EF0155">
              <w:rPr>
                <w:rFonts w:ascii="標楷體" w:eastAsia="標楷體" w:hAnsi="標楷體" w:hint="eastAsia"/>
                <w:color w:val="000000" w:themeColor="text1"/>
                <w:spacing w:val="-20"/>
                <w:w w:val="80"/>
                <w:sz w:val="20"/>
              </w:rPr>
              <w:t>手機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B215F" w14:textId="0196D95C" w:rsidR="00DF6928" w:rsidRPr="006009BC" w:rsidRDefault="00DF6928" w:rsidP="00D73823">
            <w:pPr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  <w:spacing w:val="-20"/>
                <w:sz w:val="28"/>
                <w:szCs w:val="28"/>
              </w:rPr>
            </w:pPr>
          </w:p>
        </w:tc>
      </w:tr>
    </w:tbl>
    <w:p w14:paraId="0DBE78AD" w14:textId="77777777" w:rsidR="00DF6928" w:rsidRPr="00EF0155" w:rsidRDefault="00DF6928" w:rsidP="00DF6928">
      <w:pPr>
        <w:snapToGrid w:val="0"/>
        <w:spacing w:line="400" w:lineRule="exact"/>
        <w:ind w:rightChars="-10" w:right="-24"/>
        <w:rPr>
          <w:rFonts w:ascii="標楷體" w:eastAsia="標楷體" w:hAnsi="標楷體" w:cs="標楷體"/>
          <w:color w:val="000000" w:themeColor="text1"/>
        </w:rPr>
      </w:pPr>
      <w:r w:rsidRPr="00EF0155">
        <w:rPr>
          <w:rFonts w:ascii="標楷體" w:eastAsia="標楷體" w:hAnsi="標楷體" w:cs="標楷體" w:hint="eastAsia"/>
          <w:color w:val="000000" w:themeColor="text1"/>
        </w:rPr>
        <w:t>壹、遭遇急難原因：請在□內打</w:t>
      </w:r>
      <w:proofErr w:type="gramStart"/>
      <w:r w:rsidRPr="00EF0155">
        <w:rPr>
          <w:rFonts w:ascii="標楷體" w:eastAsia="標楷體" w:hAnsi="標楷體" w:cs="標楷體" w:hint="eastAsia"/>
          <w:color w:val="000000" w:themeColor="text1"/>
        </w:rPr>
        <w:t>ˇ</w:t>
      </w:r>
      <w:proofErr w:type="gramEnd"/>
    </w:p>
    <w:p w14:paraId="5F284463" w14:textId="77777777" w:rsidR="00DF6928" w:rsidRPr="00EF0155" w:rsidRDefault="00DF6928" w:rsidP="00DF6928">
      <w:pPr>
        <w:snapToGrid w:val="0"/>
        <w:spacing w:line="400" w:lineRule="exact"/>
        <w:ind w:leftChars="225" w:left="1080" w:rightChars="-10" w:right="-24" w:hangingChars="225" w:hanging="540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 w:cs="標楷體" w:hint="eastAsia"/>
          <w:color w:val="000000" w:themeColor="text1"/>
        </w:rPr>
        <w:t>一、</w:t>
      </w:r>
      <w:r w:rsidRPr="00EF0155">
        <w:rPr>
          <w:rFonts w:ascii="標楷體" w:eastAsia="標楷體" w:hAnsi="標楷體" w:hint="eastAsia"/>
          <w:color w:val="000000" w:themeColor="text1"/>
        </w:rPr>
        <w:t>學生發生意外事故或傷病：</w:t>
      </w:r>
    </w:p>
    <w:p w14:paraId="26D46501" w14:textId="77777777" w:rsidR="00DF6928" w:rsidRPr="00EF0155" w:rsidRDefault="00DF6928" w:rsidP="00DF6928">
      <w:pPr>
        <w:snapToGrid w:val="0"/>
        <w:spacing w:line="400" w:lineRule="exact"/>
        <w:ind w:leftChars="450" w:left="1080" w:rightChars="-10" w:right="-24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/>
          <w:color w:val="000000" w:themeColor="text1"/>
        </w:rPr>
        <w:t>□不幸亡故者</w:t>
      </w:r>
      <w:r w:rsidRPr="00EF0155">
        <w:rPr>
          <w:rFonts w:ascii="標楷體" w:eastAsia="標楷體" w:hAnsi="標楷體" w:hint="eastAsia"/>
          <w:color w:val="000000" w:themeColor="text1"/>
        </w:rPr>
        <w:t>：</w:t>
      </w:r>
      <w:r w:rsidRPr="00EF0155">
        <w:rPr>
          <w:rFonts w:ascii="標楷體" w:eastAsia="標楷體" w:hAnsi="標楷體"/>
          <w:color w:val="000000" w:themeColor="text1"/>
        </w:rPr>
        <w:t>核發新</w:t>
      </w:r>
      <w:r w:rsidRPr="00EF0155">
        <w:rPr>
          <w:rFonts w:ascii="標楷體" w:eastAsia="標楷體" w:hAnsi="標楷體" w:hint="eastAsia"/>
          <w:color w:val="000000" w:themeColor="text1"/>
        </w:rPr>
        <w:t>臺</w:t>
      </w:r>
      <w:r w:rsidRPr="00EF0155">
        <w:rPr>
          <w:rFonts w:ascii="標楷體" w:eastAsia="標楷體" w:hAnsi="標楷體"/>
          <w:color w:val="000000" w:themeColor="text1"/>
        </w:rPr>
        <w:t>幣</w:t>
      </w:r>
      <w:r w:rsidRPr="00EF0155">
        <w:rPr>
          <w:rFonts w:ascii="標楷體" w:eastAsia="標楷體" w:hAnsi="標楷體" w:hint="eastAsia"/>
          <w:color w:val="000000" w:themeColor="text1"/>
        </w:rPr>
        <w:t>（下同）伍萬元整。</w:t>
      </w:r>
    </w:p>
    <w:p w14:paraId="3D33A570" w14:textId="1145783A" w:rsidR="00DF6928" w:rsidRPr="00EF0155" w:rsidRDefault="001A42EC" w:rsidP="00DF6928">
      <w:pPr>
        <w:snapToGrid w:val="0"/>
        <w:spacing w:line="400" w:lineRule="exact"/>
        <w:ind w:leftChars="450" w:left="1080" w:rightChars="-10" w:right="-24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/>
          <w:color w:val="000000" w:themeColor="text1"/>
        </w:rPr>
        <w:t>□</w:t>
      </w:r>
      <w:r w:rsidR="00DF6928" w:rsidRPr="00EF0155">
        <w:rPr>
          <w:rFonts w:ascii="標楷體" w:eastAsia="標楷體" w:hAnsi="標楷體" w:hint="eastAsia"/>
          <w:color w:val="000000" w:themeColor="text1"/>
        </w:rPr>
        <w:t>重傷或重病就醫者：壹萬元整。</w:t>
      </w:r>
    </w:p>
    <w:p w14:paraId="015E9DDF" w14:textId="03CD8B67" w:rsidR="00DF6928" w:rsidRPr="00EF0155" w:rsidRDefault="001A42EC" w:rsidP="00DF6928">
      <w:pPr>
        <w:snapToGrid w:val="0"/>
        <w:spacing w:line="400" w:lineRule="exact"/>
        <w:ind w:leftChars="450" w:left="1080" w:rightChars="-10" w:right="-24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/>
          <w:color w:val="000000" w:themeColor="text1"/>
        </w:rPr>
        <w:t>□</w:t>
      </w:r>
      <w:r w:rsidR="00DF6928" w:rsidRPr="00EF0155">
        <w:rPr>
          <w:rFonts w:ascii="標楷體" w:eastAsia="標楷體" w:hAnsi="標楷體" w:hint="eastAsia"/>
          <w:color w:val="000000" w:themeColor="text1"/>
        </w:rPr>
        <w:t>符合全民健保重大傷病標準者：壹萬元整。</w:t>
      </w:r>
    </w:p>
    <w:p w14:paraId="25DB21DF" w14:textId="77777777" w:rsidR="00DF6928" w:rsidRPr="00EF0155" w:rsidRDefault="00DF6928" w:rsidP="00DF6928">
      <w:pPr>
        <w:adjustRightInd w:val="0"/>
        <w:snapToGrid w:val="0"/>
        <w:spacing w:line="400" w:lineRule="exact"/>
        <w:ind w:leftChars="225" w:left="1080" w:rightChars="-10" w:right="-24" w:hangingChars="225" w:hanging="540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 w:hint="eastAsia"/>
          <w:color w:val="000000" w:themeColor="text1"/>
        </w:rPr>
        <w:t>二、學生家庭遭逢重大變故致財物嚴重損失者，核</w:t>
      </w:r>
      <w:r w:rsidRPr="00EF0155">
        <w:rPr>
          <w:rFonts w:ascii="標楷體" w:eastAsia="標楷體" w:hAnsi="標楷體" w:hint="eastAsia"/>
          <w:color w:val="000000" w:themeColor="text1"/>
          <w:spacing w:val="1"/>
        </w:rPr>
        <w:t>發</w:t>
      </w:r>
      <w:r w:rsidRPr="00EF0155">
        <w:rPr>
          <w:rFonts w:ascii="標楷體" w:eastAsia="標楷體" w:hAnsi="標楷體" w:hint="eastAsia"/>
          <w:color w:val="000000" w:themeColor="text1"/>
        </w:rPr>
        <w:t>金額如下：</w:t>
      </w:r>
    </w:p>
    <w:p w14:paraId="62AF21C8" w14:textId="77777777" w:rsidR="00DF6928" w:rsidRPr="00EF0155" w:rsidRDefault="00DF6928" w:rsidP="00DF6928">
      <w:pPr>
        <w:pStyle w:val="a3"/>
        <w:kinsoku w:val="0"/>
        <w:overflowPunct w:val="0"/>
        <w:autoSpaceDE w:val="0"/>
        <w:autoSpaceDN w:val="0"/>
        <w:adjustRightInd w:val="0"/>
        <w:snapToGrid w:val="0"/>
        <w:spacing w:after="0" w:line="400" w:lineRule="exact"/>
        <w:ind w:leftChars="395" w:left="1298" w:rightChars="-10" w:right="-24" w:hangingChars="146" w:hanging="350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 w:hint="eastAsia"/>
          <w:color w:val="000000" w:themeColor="text1"/>
        </w:rPr>
        <w:t xml:space="preserve"> □因天然災害（如風災、水災、震災、土石流或法定災害等）致房屋半毀（倒）以上或私有田地流失：貳萬元整。</w:t>
      </w:r>
    </w:p>
    <w:p w14:paraId="73AFDCB8" w14:textId="77777777" w:rsidR="00DF6928" w:rsidRPr="00EF0155" w:rsidRDefault="00DF6928" w:rsidP="00DF6928">
      <w:pPr>
        <w:pStyle w:val="a3"/>
        <w:kinsoku w:val="0"/>
        <w:overflowPunct w:val="0"/>
        <w:autoSpaceDE w:val="0"/>
        <w:autoSpaceDN w:val="0"/>
        <w:adjustRightInd w:val="0"/>
        <w:snapToGrid w:val="0"/>
        <w:spacing w:after="0" w:line="400" w:lineRule="exact"/>
        <w:ind w:leftChars="443" w:left="1550" w:rightChars="-10" w:right="-24" w:hangingChars="203" w:hanging="487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 w:hint="eastAsia"/>
          <w:color w:val="000000" w:themeColor="text1"/>
        </w:rPr>
        <w:t>□因火災或公共意外災害等致財物嚴重損失：壹萬元整。</w:t>
      </w:r>
    </w:p>
    <w:p w14:paraId="3CB365F2" w14:textId="77777777" w:rsidR="00DF6928" w:rsidRPr="00EF0155" w:rsidRDefault="00DF6928" w:rsidP="00DF6928">
      <w:pPr>
        <w:adjustRightInd w:val="0"/>
        <w:snapToGrid w:val="0"/>
        <w:spacing w:line="400" w:lineRule="exact"/>
        <w:ind w:leftChars="450" w:left="1620" w:rightChars="-10" w:right="-24" w:hangingChars="225" w:hanging="540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/>
          <w:color w:val="000000" w:themeColor="text1"/>
        </w:rPr>
        <w:t>□</w:t>
      </w:r>
      <w:r w:rsidRPr="00EF0155">
        <w:rPr>
          <w:rFonts w:ascii="標楷體" w:eastAsia="標楷體" w:hAnsi="標楷體" w:hint="eastAsia"/>
          <w:color w:val="000000" w:themeColor="text1"/>
        </w:rPr>
        <w:t>配偶、子女因傷病而死亡者：貳萬元整。</w:t>
      </w:r>
    </w:p>
    <w:p w14:paraId="495ACC5B" w14:textId="77777777" w:rsidR="00DF6928" w:rsidRPr="00EF0155" w:rsidRDefault="00DF6928" w:rsidP="00DF6928">
      <w:pPr>
        <w:adjustRightInd w:val="0"/>
        <w:snapToGrid w:val="0"/>
        <w:spacing w:line="400" w:lineRule="exact"/>
        <w:ind w:leftChars="450" w:left="1620" w:rightChars="-10" w:right="-24" w:hangingChars="225" w:hanging="540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/>
          <w:color w:val="000000" w:themeColor="text1"/>
        </w:rPr>
        <w:t>□</w:t>
      </w:r>
      <w:r w:rsidR="00D44CEA" w:rsidRPr="006009BC">
        <w:rPr>
          <w:rFonts w:ascii="標楷體" w:eastAsia="標楷體" w:hAnsi="標楷體" w:hint="eastAsia"/>
          <w:color w:val="000000" w:themeColor="text1"/>
        </w:rPr>
        <w:t>一</w:t>
      </w:r>
      <w:proofErr w:type="gramStart"/>
      <w:r w:rsidR="00D44CEA" w:rsidRPr="006009BC">
        <w:rPr>
          <w:rFonts w:ascii="標楷體" w:eastAsia="標楷體" w:hAnsi="標楷體" w:hint="eastAsia"/>
          <w:color w:val="000000" w:themeColor="text1"/>
        </w:rPr>
        <w:t>親等尊親屬</w:t>
      </w:r>
      <w:proofErr w:type="gramEnd"/>
      <w:r w:rsidRPr="00EF0155">
        <w:rPr>
          <w:rFonts w:ascii="標楷體" w:eastAsia="標楷體" w:hAnsi="標楷體" w:hint="eastAsia"/>
          <w:color w:val="000000" w:themeColor="text1"/>
        </w:rPr>
        <w:t>任一方死亡者：貳萬元整。</w:t>
      </w:r>
    </w:p>
    <w:p w14:paraId="3B5E97ED" w14:textId="77777777" w:rsidR="00DF6928" w:rsidRPr="00EF0155" w:rsidRDefault="00DF6928" w:rsidP="00DF6928">
      <w:pPr>
        <w:adjustRightInd w:val="0"/>
        <w:snapToGrid w:val="0"/>
        <w:spacing w:line="400" w:lineRule="exact"/>
        <w:ind w:leftChars="450" w:left="1620" w:rightChars="-10" w:right="-24" w:hangingChars="225" w:hanging="540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/>
          <w:color w:val="000000" w:themeColor="text1"/>
        </w:rPr>
        <w:t>□</w:t>
      </w:r>
      <w:r w:rsidRPr="00EF0155">
        <w:rPr>
          <w:rFonts w:ascii="標楷體" w:eastAsia="標楷體" w:hAnsi="標楷體" w:hint="eastAsia"/>
          <w:color w:val="000000" w:themeColor="text1"/>
        </w:rPr>
        <w:t>同一事件致</w:t>
      </w:r>
      <w:r w:rsidR="00D44CEA" w:rsidRPr="006009BC">
        <w:rPr>
          <w:rFonts w:ascii="標楷體" w:eastAsia="標楷體" w:hAnsi="標楷體" w:hint="eastAsia"/>
          <w:color w:val="000000" w:themeColor="text1"/>
        </w:rPr>
        <w:t>一</w:t>
      </w:r>
      <w:proofErr w:type="gramStart"/>
      <w:r w:rsidR="00D44CEA" w:rsidRPr="006009BC">
        <w:rPr>
          <w:rFonts w:ascii="標楷體" w:eastAsia="標楷體" w:hAnsi="標楷體" w:hint="eastAsia"/>
          <w:color w:val="000000" w:themeColor="text1"/>
        </w:rPr>
        <w:t>親等尊親屬</w:t>
      </w:r>
      <w:proofErr w:type="gramEnd"/>
      <w:r w:rsidRPr="00EF0155">
        <w:rPr>
          <w:rFonts w:ascii="標楷體" w:eastAsia="標楷體" w:hAnsi="標楷體" w:hint="eastAsia"/>
          <w:color w:val="000000" w:themeColor="text1"/>
        </w:rPr>
        <w:t>雙方死亡者：伍萬元整。</w:t>
      </w:r>
    </w:p>
    <w:p w14:paraId="36F722E9" w14:textId="77777777" w:rsidR="00DF6928" w:rsidRPr="00EF0155" w:rsidRDefault="0031245B" w:rsidP="0031245B">
      <w:pPr>
        <w:adjustRightInd w:val="0"/>
        <w:snapToGrid w:val="0"/>
        <w:spacing w:line="400" w:lineRule="exact"/>
        <w:ind w:leftChars="256" w:left="614" w:rightChars="-10" w:right="-24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 w:hint="eastAsia"/>
          <w:color w:val="000000" w:themeColor="text1"/>
        </w:rPr>
        <w:t>三、</w:t>
      </w:r>
      <w:r w:rsidR="00DF6928" w:rsidRPr="00EF0155">
        <w:rPr>
          <w:rFonts w:ascii="標楷體" w:eastAsia="標楷體" w:hAnsi="標楷體" w:hint="eastAsia"/>
          <w:color w:val="000000" w:themeColor="text1"/>
        </w:rPr>
        <w:t>□符合前項條件，如為低收入戶或中低收入戶，</w:t>
      </w:r>
      <w:proofErr w:type="gramStart"/>
      <w:r w:rsidR="00DF6928" w:rsidRPr="00EF0155">
        <w:rPr>
          <w:rFonts w:ascii="標楷體" w:eastAsia="標楷體" w:hAnsi="標楷體" w:hint="eastAsia"/>
          <w:color w:val="000000" w:themeColor="text1"/>
        </w:rPr>
        <w:t>得分別加發</w:t>
      </w:r>
      <w:proofErr w:type="gramEnd"/>
      <w:r w:rsidR="00DF6928" w:rsidRPr="00EF0155">
        <w:rPr>
          <w:rFonts w:ascii="標楷體" w:eastAsia="標楷體" w:hAnsi="標楷體" w:hint="eastAsia"/>
          <w:color w:val="000000" w:themeColor="text1"/>
        </w:rPr>
        <w:t>貳萬元整及壹萬元整。</w:t>
      </w:r>
    </w:p>
    <w:p w14:paraId="420306E2" w14:textId="46D99DEF" w:rsidR="00DF6928" w:rsidRPr="00EF0155" w:rsidRDefault="00DF6928" w:rsidP="006009BC">
      <w:pPr>
        <w:snapToGrid w:val="0"/>
        <w:spacing w:line="260" w:lineRule="exact"/>
        <w:ind w:left="490" w:rightChars="-10" w:right="-24" w:hangingChars="204" w:hanging="490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 w:hint="eastAsia"/>
          <w:color w:val="000000" w:themeColor="text1"/>
        </w:rPr>
        <w:t>貳、申請急難</w:t>
      </w:r>
      <w:proofErr w:type="gramStart"/>
      <w:r w:rsidRPr="00EF0155">
        <w:rPr>
          <w:rFonts w:ascii="標楷體" w:eastAsia="標楷體" w:hAnsi="標楷體" w:hint="eastAsia"/>
          <w:color w:val="000000" w:themeColor="text1"/>
        </w:rPr>
        <w:t>慰</w:t>
      </w:r>
      <w:proofErr w:type="gramEnd"/>
      <w:r w:rsidRPr="00EF0155">
        <w:rPr>
          <w:rFonts w:ascii="標楷體" w:eastAsia="標楷體" w:hAnsi="標楷體" w:hint="eastAsia"/>
          <w:color w:val="000000" w:themeColor="text1"/>
        </w:rPr>
        <w:t>助金，除須檢附學生證正、反面影本外，應依上點申請類別，檢具下列相關文件：</w:t>
      </w:r>
    </w:p>
    <w:p w14:paraId="092BD576" w14:textId="77777777" w:rsidR="00DF6928" w:rsidRPr="00EF0155" w:rsidRDefault="00DF6928" w:rsidP="006009BC">
      <w:pPr>
        <w:snapToGrid w:val="0"/>
        <w:spacing w:line="260" w:lineRule="exact"/>
        <w:ind w:leftChars="228" w:left="989" w:rightChars="-10" w:right="-24" w:hangingChars="184" w:hanging="442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 w:hint="eastAsia"/>
          <w:color w:val="000000" w:themeColor="text1"/>
        </w:rPr>
        <w:t>一、不幸亡故者：死亡證明書或</w:t>
      </w:r>
      <w:r w:rsidRPr="00EF0155">
        <w:rPr>
          <w:rFonts w:ascii="標楷體" w:eastAsia="標楷體" w:hAnsi="標楷體"/>
          <w:color w:val="000000" w:themeColor="text1"/>
        </w:rPr>
        <w:t>相驗屍</w:t>
      </w:r>
      <w:r w:rsidRPr="00EF0155">
        <w:rPr>
          <w:rFonts w:ascii="標楷體" w:eastAsia="標楷體" w:hAnsi="標楷體" w:hint="eastAsia"/>
          <w:color w:val="000000" w:themeColor="text1"/>
        </w:rPr>
        <w:t>體</w:t>
      </w:r>
      <w:r w:rsidRPr="00EF0155">
        <w:rPr>
          <w:rFonts w:ascii="標楷體" w:eastAsia="標楷體" w:hAnsi="標楷體"/>
          <w:color w:val="000000" w:themeColor="text1"/>
        </w:rPr>
        <w:t>證明</w:t>
      </w:r>
      <w:r w:rsidRPr="00EF0155">
        <w:rPr>
          <w:rFonts w:ascii="標楷體" w:eastAsia="標楷體" w:hAnsi="標楷體" w:hint="eastAsia"/>
          <w:color w:val="000000" w:themeColor="text1"/>
        </w:rPr>
        <w:t>書及新式戶口名簿或戶籍謄本（含除戶）。</w:t>
      </w:r>
    </w:p>
    <w:p w14:paraId="71A8BCAC" w14:textId="77777777" w:rsidR="00DF6928" w:rsidRPr="00EF0155" w:rsidRDefault="00DF6928" w:rsidP="006009BC">
      <w:pPr>
        <w:snapToGrid w:val="0"/>
        <w:spacing w:line="260" w:lineRule="exact"/>
        <w:ind w:leftChars="228" w:left="989" w:rightChars="-10" w:right="-24" w:hangingChars="184" w:hanging="442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 w:hint="eastAsia"/>
          <w:color w:val="000000" w:themeColor="text1"/>
        </w:rPr>
        <w:t>二、重傷或重病就醫者：診斷證明書（須住</w:t>
      </w:r>
      <w:r w:rsidRPr="00EF0155">
        <w:rPr>
          <w:rFonts w:ascii="標楷體" w:eastAsia="標楷體" w:hAnsi="標楷體" w:hint="eastAsia"/>
          <w:color w:val="000000" w:themeColor="text1"/>
          <w:spacing w:val="1"/>
        </w:rPr>
        <w:t>院</w:t>
      </w:r>
      <w:proofErr w:type="gramStart"/>
      <w:r w:rsidRPr="00EF0155">
        <w:rPr>
          <w:rFonts w:ascii="標楷體" w:eastAsia="標楷體" w:hAnsi="標楷體" w:hint="eastAsia"/>
          <w:color w:val="000000" w:themeColor="text1"/>
        </w:rPr>
        <w:t>一週</w:t>
      </w:r>
      <w:proofErr w:type="gramEnd"/>
      <w:r w:rsidRPr="00EF0155">
        <w:rPr>
          <w:rFonts w:ascii="標楷體" w:eastAsia="標楷體" w:hAnsi="標楷體" w:hint="eastAsia"/>
          <w:color w:val="000000" w:themeColor="text1"/>
        </w:rPr>
        <w:t>以上）。</w:t>
      </w:r>
    </w:p>
    <w:p w14:paraId="715B0426" w14:textId="77777777" w:rsidR="00DF6928" w:rsidRPr="00EF0155" w:rsidRDefault="00DF6928" w:rsidP="006009BC">
      <w:pPr>
        <w:snapToGrid w:val="0"/>
        <w:spacing w:line="260" w:lineRule="exact"/>
        <w:ind w:leftChars="228" w:left="989" w:rightChars="-10" w:right="-24" w:hangingChars="184" w:hanging="442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 w:hint="eastAsia"/>
          <w:color w:val="000000" w:themeColor="text1"/>
        </w:rPr>
        <w:t>三、符合全民健保重大傷病標準者：健保署「全民健康保險重大傷病核定審查通知書」。</w:t>
      </w:r>
    </w:p>
    <w:p w14:paraId="4BBB14C6" w14:textId="77777777" w:rsidR="00DF6928" w:rsidRPr="00EF0155" w:rsidRDefault="00DF6928" w:rsidP="006009BC">
      <w:pPr>
        <w:snapToGrid w:val="0"/>
        <w:spacing w:line="260" w:lineRule="exact"/>
        <w:ind w:leftChars="228" w:left="989" w:rightChars="-10" w:right="-24" w:hangingChars="184" w:hanging="442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 w:hint="eastAsia"/>
          <w:color w:val="000000" w:themeColor="text1"/>
        </w:rPr>
        <w:t>四、家庭遭受重大變故者：消防、警政機關或鄉鎮市區公所證明文件（僑外生檢具駐外單位認可之證明文件）。</w:t>
      </w:r>
    </w:p>
    <w:p w14:paraId="6318CA37" w14:textId="77777777" w:rsidR="00DF6928" w:rsidRPr="00EF0155" w:rsidRDefault="00DF6928" w:rsidP="006009BC">
      <w:pPr>
        <w:snapToGrid w:val="0"/>
        <w:spacing w:line="260" w:lineRule="exact"/>
        <w:ind w:leftChars="228" w:left="989" w:rightChars="-10" w:right="-24" w:hangingChars="184" w:hanging="442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 w:hint="eastAsia"/>
          <w:color w:val="000000" w:themeColor="text1"/>
        </w:rPr>
        <w:t>五、配偶、子女因傷病而死亡者：死亡證明書及戶籍謄本正本（僑外生檢具與申請者關係之相關證明文件）。</w:t>
      </w:r>
    </w:p>
    <w:p w14:paraId="49129B76" w14:textId="77777777" w:rsidR="00DF6928" w:rsidRPr="00EF0155" w:rsidRDefault="00DF6928" w:rsidP="006009BC">
      <w:pPr>
        <w:snapToGrid w:val="0"/>
        <w:spacing w:line="260" w:lineRule="exact"/>
        <w:ind w:leftChars="228" w:left="989" w:rightChars="-10" w:right="-24" w:hangingChars="184" w:hanging="442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 w:hint="eastAsia"/>
          <w:color w:val="000000" w:themeColor="text1"/>
        </w:rPr>
        <w:t>六、</w:t>
      </w:r>
      <w:r w:rsidR="00D44CEA" w:rsidRPr="00EF0155">
        <w:rPr>
          <w:rFonts w:ascii="標楷體" w:eastAsia="標楷體" w:hAnsi="標楷體" w:hint="eastAsia"/>
          <w:color w:val="000000" w:themeColor="text1"/>
          <w:u w:val="single"/>
        </w:rPr>
        <w:t>一</w:t>
      </w:r>
      <w:proofErr w:type="gramStart"/>
      <w:r w:rsidR="00D44CEA" w:rsidRPr="00EF0155">
        <w:rPr>
          <w:rFonts w:ascii="標楷體" w:eastAsia="標楷體" w:hAnsi="標楷體" w:hint="eastAsia"/>
          <w:color w:val="000000" w:themeColor="text1"/>
          <w:u w:val="single"/>
        </w:rPr>
        <w:t>親等尊親屬</w:t>
      </w:r>
      <w:proofErr w:type="gramEnd"/>
      <w:r w:rsidRPr="00EF0155">
        <w:rPr>
          <w:rFonts w:ascii="標楷體" w:eastAsia="標楷體" w:hAnsi="標楷體" w:hint="eastAsia"/>
          <w:color w:val="000000" w:themeColor="text1"/>
        </w:rPr>
        <w:t>任一方死亡者：死亡證明書及戶籍謄本正本（僑外生檢具與申請者關係之相關證明文件）。</w:t>
      </w:r>
    </w:p>
    <w:p w14:paraId="69E2E4E4" w14:textId="77777777" w:rsidR="00DF6928" w:rsidRPr="00EF0155" w:rsidRDefault="00DF6928" w:rsidP="006009BC">
      <w:pPr>
        <w:snapToGrid w:val="0"/>
        <w:spacing w:line="260" w:lineRule="exact"/>
        <w:ind w:leftChars="228" w:left="989" w:rightChars="-10" w:right="-24" w:hangingChars="184" w:hanging="442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 w:hint="eastAsia"/>
          <w:color w:val="000000" w:themeColor="text1"/>
        </w:rPr>
        <w:t>七、</w:t>
      </w:r>
      <w:r w:rsidR="00D44CEA" w:rsidRPr="00EF0155">
        <w:rPr>
          <w:rFonts w:ascii="標楷體" w:eastAsia="標楷體" w:hAnsi="標楷體" w:hint="eastAsia"/>
          <w:color w:val="000000" w:themeColor="text1"/>
          <w:u w:val="single"/>
        </w:rPr>
        <w:t>一</w:t>
      </w:r>
      <w:proofErr w:type="gramStart"/>
      <w:r w:rsidR="00D44CEA" w:rsidRPr="00EF0155">
        <w:rPr>
          <w:rFonts w:ascii="標楷體" w:eastAsia="標楷體" w:hAnsi="標楷體" w:hint="eastAsia"/>
          <w:color w:val="000000" w:themeColor="text1"/>
          <w:u w:val="single"/>
        </w:rPr>
        <w:t>親等尊親屬</w:t>
      </w:r>
      <w:proofErr w:type="gramEnd"/>
      <w:r w:rsidRPr="00EF0155">
        <w:rPr>
          <w:rFonts w:ascii="標楷體" w:eastAsia="標楷體" w:hAnsi="標楷體" w:hint="eastAsia"/>
          <w:color w:val="000000" w:themeColor="text1"/>
        </w:rPr>
        <w:t>雙方死亡者:死亡證明書及戶籍謄本正本（僑外生檢具與申請者關係之相關證明文件）。</w:t>
      </w:r>
    </w:p>
    <w:p w14:paraId="4073F5AA" w14:textId="77777777" w:rsidR="00DF6928" w:rsidRPr="00EF0155" w:rsidRDefault="00DF6928" w:rsidP="006009BC">
      <w:pPr>
        <w:snapToGrid w:val="0"/>
        <w:spacing w:line="260" w:lineRule="exact"/>
        <w:ind w:leftChars="228" w:left="989" w:rightChars="-10" w:right="-24" w:hangingChars="184" w:hanging="442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 w:hint="eastAsia"/>
          <w:color w:val="000000" w:themeColor="text1"/>
        </w:rPr>
        <w:t>八、低收入戶、中低</w:t>
      </w:r>
      <w:proofErr w:type="gramStart"/>
      <w:r w:rsidRPr="00EF0155">
        <w:rPr>
          <w:rFonts w:ascii="標楷體" w:eastAsia="標楷體" w:hAnsi="標楷體" w:hint="eastAsia"/>
          <w:color w:val="000000" w:themeColor="text1"/>
        </w:rPr>
        <w:t>收入戶者</w:t>
      </w:r>
      <w:proofErr w:type="gramEnd"/>
      <w:r w:rsidRPr="00EF0155">
        <w:rPr>
          <w:rFonts w:ascii="標楷體" w:eastAsia="標楷體" w:hAnsi="標楷體" w:hint="eastAsia"/>
          <w:color w:val="000000" w:themeColor="text1"/>
        </w:rPr>
        <w:t>：直轄市、縣、市政府機關核定之當年度證明。</w:t>
      </w:r>
    </w:p>
    <w:p w14:paraId="3BA457BF" w14:textId="77777777" w:rsidR="00DF6928" w:rsidRPr="00EF0155" w:rsidRDefault="00DF6928" w:rsidP="006009BC">
      <w:pPr>
        <w:snapToGrid w:val="0"/>
        <w:spacing w:line="260" w:lineRule="exact"/>
        <w:ind w:left="545" w:rightChars="-10" w:right="-24" w:hangingChars="227" w:hanging="545"/>
        <w:rPr>
          <w:rFonts w:ascii="標楷體" w:eastAsia="標楷體" w:hAnsi="標楷體" w:cs="標楷體"/>
          <w:color w:val="000000" w:themeColor="text1"/>
        </w:rPr>
      </w:pPr>
      <w:r w:rsidRPr="00EF0155">
        <w:rPr>
          <w:rFonts w:ascii="標楷體" w:eastAsia="標楷體" w:hAnsi="標楷體" w:hint="eastAsia"/>
          <w:color w:val="000000" w:themeColor="text1"/>
        </w:rPr>
        <w:t>參、注意事項：                                                                                                    一</w:t>
      </w:r>
      <w:r w:rsidRPr="00EF0155">
        <w:rPr>
          <w:rFonts w:ascii="標楷體" w:eastAsia="標楷體" w:hAnsi="標楷體" w:cs="標楷體" w:hint="eastAsia"/>
          <w:color w:val="000000" w:themeColor="text1"/>
        </w:rPr>
        <w:t>、</w:t>
      </w:r>
      <w:r w:rsidRPr="00EF0155">
        <w:rPr>
          <w:rFonts w:ascii="標楷體" w:eastAsia="標楷體" w:hAnsi="標楷體" w:hint="eastAsia"/>
          <w:color w:val="000000" w:themeColor="text1"/>
        </w:rPr>
        <w:t>前項扶助對象，不包括依大陸地區人民來</w:t>
      </w:r>
      <w:proofErr w:type="gramStart"/>
      <w:r w:rsidRPr="00EF0155">
        <w:rPr>
          <w:rFonts w:ascii="標楷體" w:eastAsia="標楷體" w:hAnsi="標楷體" w:hint="eastAsia"/>
          <w:color w:val="000000" w:themeColor="text1"/>
        </w:rPr>
        <w:t>臺</w:t>
      </w:r>
      <w:proofErr w:type="gramEnd"/>
      <w:r w:rsidRPr="00EF0155">
        <w:rPr>
          <w:rFonts w:ascii="標楷體" w:eastAsia="標楷體" w:hAnsi="標楷體" w:hint="eastAsia"/>
          <w:color w:val="000000" w:themeColor="text1"/>
        </w:rPr>
        <w:t>就讀專科以上學校辦法入學之大陸地區學生。</w:t>
      </w:r>
    </w:p>
    <w:p w14:paraId="2AC6FDD3" w14:textId="2A52D375" w:rsidR="00DF6928" w:rsidRPr="00EF0155" w:rsidRDefault="00DF6928" w:rsidP="006009BC">
      <w:pPr>
        <w:snapToGrid w:val="0"/>
        <w:spacing w:line="260" w:lineRule="exact"/>
        <w:ind w:leftChars="227" w:left="1020" w:rightChars="-10" w:right="-24" w:hangingChars="198" w:hanging="475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 w:hint="eastAsia"/>
          <w:color w:val="000000" w:themeColor="text1"/>
        </w:rPr>
        <w:t>二、各學系所發現有學生符合本辦法申請條件時，應由學生或系所師長填寫「國立成功大學學生緊急紓困及家庭急難</w:t>
      </w:r>
      <w:proofErr w:type="gramStart"/>
      <w:r w:rsidRPr="00EF0155">
        <w:rPr>
          <w:rFonts w:ascii="標楷體" w:eastAsia="標楷體" w:hAnsi="標楷體" w:hint="eastAsia"/>
          <w:color w:val="000000" w:themeColor="text1"/>
        </w:rPr>
        <w:t>慰</w:t>
      </w:r>
      <w:proofErr w:type="gramEnd"/>
      <w:r w:rsidRPr="00EF0155">
        <w:rPr>
          <w:rFonts w:ascii="標楷體" w:eastAsia="標楷體" w:hAnsi="標楷體" w:hint="eastAsia"/>
          <w:color w:val="000000" w:themeColor="text1"/>
        </w:rPr>
        <w:t>助金申請表」，由導師及系(所)主管晤談後，檢附該生在學及相關證明文件，向學生事務處（下稱學</w:t>
      </w:r>
      <w:proofErr w:type="gramStart"/>
      <w:r w:rsidRPr="00EF0155">
        <w:rPr>
          <w:rFonts w:ascii="標楷體" w:eastAsia="標楷體" w:hAnsi="標楷體" w:hint="eastAsia"/>
          <w:color w:val="000000" w:themeColor="text1"/>
        </w:rPr>
        <w:t>務</w:t>
      </w:r>
      <w:proofErr w:type="gramEnd"/>
      <w:r w:rsidRPr="00EF0155">
        <w:rPr>
          <w:rFonts w:ascii="標楷體" w:eastAsia="標楷體" w:hAnsi="標楷體" w:hint="eastAsia"/>
          <w:color w:val="000000" w:themeColor="text1"/>
        </w:rPr>
        <w:t>處）</w:t>
      </w:r>
      <w:r w:rsidR="00F76ED3">
        <w:rPr>
          <w:rFonts w:ascii="標楷體" w:eastAsia="標楷體" w:hAnsi="標楷體" w:hint="eastAsia"/>
          <w:color w:val="000000" w:themeColor="text1"/>
        </w:rPr>
        <w:t>學生安全組</w:t>
      </w:r>
      <w:r w:rsidRPr="00EF0155">
        <w:rPr>
          <w:rFonts w:ascii="標楷體" w:eastAsia="標楷體" w:hAnsi="標楷體" w:hint="eastAsia"/>
          <w:color w:val="000000" w:themeColor="text1"/>
        </w:rPr>
        <w:t>提出申請。</w:t>
      </w:r>
    </w:p>
    <w:p w14:paraId="2F044D69" w14:textId="77777777" w:rsidR="00DF6928" w:rsidRPr="00EF0155" w:rsidRDefault="00DF6928" w:rsidP="006009BC">
      <w:pPr>
        <w:snapToGrid w:val="0"/>
        <w:spacing w:line="260" w:lineRule="exact"/>
        <w:ind w:leftChars="227" w:left="1020" w:rightChars="-10" w:right="-24" w:hangingChars="198" w:hanging="475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 w:cs="標楷體" w:hint="eastAsia"/>
          <w:color w:val="000000" w:themeColor="text1"/>
        </w:rPr>
        <w:t>三、</w:t>
      </w:r>
      <w:r w:rsidRPr="00EF0155">
        <w:rPr>
          <w:rFonts w:ascii="標楷體" w:eastAsia="標楷體" w:hAnsi="標楷體" w:hint="eastAsia"/>
          <w:color w:val="000000" w:themeColor="text1"/>
        </w:rPr>
        <w:t>申請</w:t>
      </w:r>
      <w:r w:rsidRPr="00EF0155">
        <w:rPr>
          <w:rFonts w:ascii="標楷體" w:eastAsia="標楷體" w:hAnsi="標楷體" w:cs="標楷體" w:hint="eastAsia"/>
          <w:color w:val="000000" w:themeColor="text1"/>
        </w:rPr>
        <w:t>期限應</w:t>
      </w:r>
      <w:r w:rsidRPr="00EF0155">
        <w:rPr>
          <w:rFonts w:ascii="標楷體" w:eastAsia="標楷體" w:hAnsi="標楷體" w:hint="eastAsia"/>
          <w:color w:val="000000" w:themeColor="text1"/>
        </w:rPr>
        <w:t>於各項事故發生後，三個月內提出申請。由學</w:t>
      </w:r>
      <w:proofErr w:type="gramStart"/>
      <w:r w:rsidRPr="00EF0155">
        <w:rPr>
          <w:rFonts w:ascii="標楷體" w:eastAsia="標楷體" w:hAnsi="標楷體" w:hint="eastAsia"/>
          <w:color w:val="000000" w:themeColor="text1"/>
        </w:rPr>
        <w:t>務</w:t>
      </w:r>
      <w:proofErr w:type="gramEnd"/>
      <w:r w:rsidRPr="00EF0155">
        <w:rPr>
          <w:rFonts w:ascii="標楷體" w:eastAsia="標楷體" w:hAnsi="標楷體" w:hint="eastAsia"/>
          <w:color w:val="000000" w:themeColor="text1"/>
        </w:rPr>
        <w:t>處進行審查，並依行政程序送交相關單位審核，經核准核發後，</w:t>
      </w:r>
      <w:proofErr w:type="gramStart"/>
      <w:r w:rsidRPr="00EF0155">
        <w:rPr>
          <w:rFonts w:ascii="標楷體" w:eastAsia="標楷體" w:hAnsi="標楷體" w:hint="eastAsia"/>
          <w:color w:val="000000" w:themeColor="text1"/>
        </w:rPr>
        <w:t>慰</w:t>
      </w:r>
      <w:proofErr w:type="gramEnd"/>
      <w:r w:rsidRPr="00EF0155">
        <w:rPr>
          <w:rFonts w:ascii="標楷體" w:eastAsia="標楷體" w:hAnsi="標楷體" w:hint="eastAsia"/>
          <w:color w:val="000000" w:themeColor="text1"/>
        </w:rPr>
        <w:t>助金直接匯入受</w:t>
      </w:r>
      <w:proofErr w:type="gramStart"/>
      <w:r w:rsidRPr="00EF0155">
        <w:rPr>
          <w:rFonts w:ascii="標楷體" w:eastAsia="標楷體" w:hAnsi="標楷體" w:hint="eastAsia"/>
          <w:color w:val="000000" w:themeColor="text1"/>
        </w:rPr>
        <w:t>慰</w:t>
      </w:r>
      <w:proofErr w:type="gramEnd"/>
      <w:r w:rsidRPr="00EF0155">
        <w:rPr>
          <w:rFonts w:ascii="標楷體" w:eastAsia="標楷體" w:hAnsi="標楷體" w:hint="eastAsia"/>
          <w:color w:val="000000" w:themeColor="text1"/>
        </w:rPr>
        <w:t>助者本人帳戶或由出納</w:t>
      </w:r>
      <w:proofErr w:type="gramStart"/>
      <w:r w:rsidRPr="00EF0155">
        <w:rPr>
          <w:rFonts w:ascii="標楷體" w:eastAsia="標楷體" w:hAnsi="標楷體" w:hint="eastAsia"/>
          <w:color w:val="000000" w:themeColor="text1"/>
        </w:rPr>
        <w:t>組開據支票</w:t>
      </w:r>
      <w:proofErr w:type="gramEnd"/>
      <w:r w:rsidRPr="00EF0155">
        <w:rPr>
          <w:rFonts w:ascii="標楷體" w:eastAsia="標楷體" w:hAnsi="標楷體" w:hint="eastAsia"/>
          <w:color w:val="000000" w:themeColor="text1"/>
        </w:rPr>
        <w:t>轉發受</w:t>
      </w:r>
      <w:proofErr w:type="gramStart"/>
      <w:r w:rsidRPr="00EF0155">
        <w:rPr>
          <w:rFonts w:ascii="標楷體" w:eastAsia="標楷體" w:hAnsi="標楷體" w:hint="eastAsia"/>
          <w:color w:val="000000" w:themeColor="text1"/>
        </w:rPr>
        <w:t>慰</w:t>
      </w:r>
      <w:proofErr w:type="gramEnd"/>
      <w:r w:rsidRPr="00EF0155">
        <w:rPr>
          <w:rFonts w:ascii="標楷體" w:eastAsia="標楷體" w:hAnsi="標楷體" w:hint="eastAsia"/>
          <w:color w:val="000000" w:themeColor="text1"/>
        </w:rPr>
        <w:t>助者本人或</w:t>
      </w:r>
      <w:r w:rsidR="00D44CEA" w:rsidRPr="00EF0155">
        <w:rPr>
          <w:rFonts w:ascii="標楷體" w:eastAsia="標楷體" w:hAnsi="標楷體" w:hint="eastAsia"/>
          <w:color w:val="000000" w:themeColor="text1"/>
          <w:u w:val="single"/>
        </w:rPr>
        <w:t>一</w:t>
      </w:r>
      <w:proofErr w:type="gramStart"/>
      <w:r w:rsidR="00D44CEA" w:rsidRPr="00EF0155">
        <w:rPr>
          <w:rFonts w:ascii="標楷體" w:eastAsia="標楷體" w:hAnsi="標楷體" w:hint="eastAsia"/>
          <w:color w:val="000000" w:themeColor="text1"/>
          <w:u w:val="single"/>
        </w:rPr>
        <w:t>親等尊親屬</w:t>
      </w:r>
      <w:proofErr w:type="gramEnd"/>
      <w:r w:rsidRPr="00EF0155">
        <w:rPr>
          <w:rFonts w:ascii="標楷體" w:eastAsia="標楷體" w:hAnsi="標楷體" w:hint="eastAsia"/>
          <w:color w:val="000000" w:themeColor="text1"/>
        </w:rPr>
        <w:t>。</w:t>
      </w:r>
    </w:p>
    <w:p w14:paraId="3D8A441B" w14:textId="258CB2C4" w:rsidR="00DF6928" w:rsidRPr="00EF0155" w:rsidRDefault="00DF6928" w:rsidP="006009BC">
      <w:pPr>
        <w:snapToGrid w:val="0"/>
        <w:spacing w:line="260" w:lineRule="exact"/>
        <w:ind w:leftChars="227" w:left="1020" w:rightChars="-10" w:right="-24" w:hangingChars="198" w:hanging="475"/>
        <w:rPr>
          <w:rFonts w:ascii="標楷體" w:eastAsia="標楷體" w:hAnsi="標楷體"/>
          <w:color w:val="000000" w:themeColor="text1"/>
        </w:rPr>
      </w:pPr>
      <w:r w:rsidRPr="00EF0155">
        <w:rPr>
          <w:rFonts w:ascii="標楷體" w:eastAsia="標楷體" w:hAnsi="標楷體" w:hint="eastAsia"/>
          <w:color w:val="000000" w:themeColor="text1"/>
        </w:rPr>
        <w:t>四、同一事件之申請，以一年（3</w:t>
      </w:r>
      <w:r w:rsidRPr="00EF0155">
        <w:rPr>
          <w:rFonts w:ascii="標楷體" w:eastAsia="標楷體" w:hAnsi="標楷體"/>
          <w:color w:val="000000" w:themeColor="text1"/>
        </w:rPr>
        <w:t>65</w:t>
      </w:r>
      <w:r w:rsidRPr="00EF0155">
        <w:rPr>
          <w:rFonts w:ascii="標楷體" w:eastAsia="標楷體" w:hAnsi="標楷體" w:hint="eastAsia"/>
          <w:color w:val="000000" w:themeColor="text1"/>
        </w:rPr>
        <w:t>天）一次為原則。</w:t>
      </w:r>
    </w:p>
    <w:tbl>
      <w:tblPr>
        <w:tblW w:w="1036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5"/>
        <w:gridCol w:w="2073"/>
        <w:gridCol w:w="2073"/>
        <w:gridCol w:w="2073"/>
        <w:gridCol w:w="2262"/>
      </w:tblGrid>
      <w:tr w:rsidR="00EF0155" w:rsidRPr="00EF0155" w14:paraId="016EF6C8" w14:textId="77777777" w:rsidTr="00A6553B">
        <w:trPr>
          <w:cantSplit/>
          <w:trHeight w:val="292"/>
        </w:trPr>
        <w:tc>
          <w:tcPr>
            <w:tcW w:w="1885" w:type="dxa"/>
            <w:vAlign w:val="center"/>
          </w:tcPr>
          <w:p w14:paraId="7C639CB7" w14:textId="77777777" w:rsidR="00DF6928" w:rsidRPr="00EF0155" w:rsidRDefault="00DF6928" w:rsidP="00053B2A">
            <w:pPr>
              <w:spacing w:line="260" w:lineRule="exact"/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F0155">
              <w:rPr>
                <w:rFonts w:ascii="標楷體" w:eastAsia="標楷體" w:hAnsi="標楷體" w:hint="eastAsia"/>
                <w:color w:val="000000" w:themeColor="text1"/>
              </w:rPr>
              <w:t>導師</w:t>
            </w:r>
          </w:p>
        </w:tc>
        <w:tc>
          <w:tcPr>
            <w:tcW w:w="2073" w:type="dxa"/>
            <w:vAlign w:val="center"/>
          </w:tcPr>
          <w:p w14:paraId="148021AD" w14:textId="77777777" w:rsidR="00DF6928" w:rsidRPr="00EF0155" w:rsidRDefault="00DF6928" w:rsidP="00A6553B">
            <w:pPr>
              <w:spacing w:line="260" w:lineRule="exact"/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F0155">
              <w:rPr>
                <w:rFonts w:ascii="標楷體" w:eastAsia="標楷體" w:hAnsi="標楷體" w:hint="eastAsia"/>
                <w:color w:val="000000" w:themeColor="text1"/>
              </w:rPr>
              <w:t>系主任(所長)</w:t>
            </w:r>
          </w:p>
        </w:tc>
        <w:tc>
          <w:tcPr>
            <w:tcW w:w="2073" w:type="dxa"/>
          </w:tcPr>
          <w:p w14:paraId="1298B3CE" w14:textId="6CFBF7EB" w:rsidR="00DF6928" w:rsidRPr="00EF0155" w:rsidRDefault="00053B2A" w:rsidP="006009BC">
            <w:pPr>
              <w:spacing w:line="260" w:lineRule="exact"/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學生安全組</w:t>
            </w:r>
          </w:p>
          <w:p w14:paraId="0736A408" w14:textId="77777777" w:rsidR="00DF6928" w:rsidRPr="00EF0155" w:rsidRDefault="00DF6928" w:rsidP="006009BC">
            <w:pPr>
              <w:spacing w:line="260" w:lineRule="exact"/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F0155">
              <w:rPr>
                <w:rFonts w:ascii="標楷體" w:eastAsia="標楷體" w:hAnsi="標楷體" w:hint="eastAsia"/>
                <w:color w:val="000000" w:themeColor="text1"/>
              </w:rPr>
              <w:t>承辦人</w:t>
            </w:r>
          </w:p>
        </w:tc>
        <w:tc>
          <w:tcPr>
            <w:tcW w:w="2073" w:type="dxa"/>
          </w:tcPr>
          <w:p w14:paraId="563F713D" w14:textId="31ACBF64" w:rsidR="00DF6928" w:rsidRPr="00EF0155" w:rsidRDefault="00053B2A" w:rsidP="006009BC">
            <w:pPr>
              <w:spacing w:line="260" w:lineRule="exact"/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學生安全組</w:t>
            </w:r>
          </w:p>
          <w:p w14:paraId="5AE8230D" w14:textId="6B776B46" w:rsidR="00DF6928" w:rsidRPr="00EF0155" w:rsidRDefault="00053B2A" w:rsidP="006009BC">
            <w:pPr>
              <w:spacing w:line="260" w:lineRule="exact"/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組長</w:t>
            </w:r>
          </w:p>
        </w:tc>
        <w:tc>
          <w:tcPr>
            <w:tcW w:w="2262" w:type="dxa"/>
            <w:vAlign w:val="center"/>
          </w:tcPr>
          <w:p w14:paraId="16958729" w14:textId="77777777" w:rsidR="00DF6928" w:rsidRPr="00EF0155" w:rsidRDefault="00DF6928" w:rsidP="00053B2A">
            <w:pPr>
              <w:spacing w:line="260" w:lineRule="exact"/>
              <w:ind w:rightChars="-10" w:right="-24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F0155">
              <w:rPr>
                <w:rFonts w:ascii="標楷體" w:eastAsia="標楷體" w:hAnsi="標楷體" w:hint="eastAsia"/>
                <w:color w:val="000000" w:themeColor="text1"/>
              </w:rPr>
              <w:t>學</w:t>
            </w:r>
            <w:proofErr w:type="gramStart"/>
            <w:r w:rsidRPr="00EF0155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  <w:r w:rsidRPr="00EF0155">
              <w:rPr>
                <w:rFonts w:ascii="標楷體" w:eastAsia="標楷體" w:hAnsi="標楷體" w:hint="eastAsia"/>
                <w:color w:val="000000" w:themeColor="text1"/>
              </w:rPr>
              <w:t>長</w:t>
            </w:r>
          </w:p>
        </w:tc>
      </w:tr>
      <w:tr w:rsidR="00DF6928" w:rsidRPr="00EF0155" w14:paraId="34232099" w14:textId="77777777" w:rsidTr="002A2AB0">
        <w:trPr>
          <w:cantSplit/>
          <w:trHeight w:val="555"/>
        </w:trPr>
        <w:tc>
          <w:tcPr>
            <w:tcW w:w="1885" w:type="dxa"/>
          </w:tcPr>
          <w:p w14:paraId="18FE03B1" w14:textId="77777777" w:rsidR="00DF6928" w:rsidRPr="00EF0155" w:rsidRDefault="00DF6928" w:rsidP="006009BC">
            <w:pPr>
              <w:spacing w:line="260" w:lineRule="exact"/>
              <w:ind w:rightChars="-10" w:right="-24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073" w:type="dxa"/>
          </w:tcPr>
          <w:p w14:paraId="63E05725" w14:textId="77777777" w:rsidR="00DF6928" w:rsidRPr="00EF0155" w:rsidRDefault="00DF6928" w:rsidP="006009BC">
            <w:pPr>
              <w:spacing w:line="260" w:lineRule="exact"/>
              <w:ind w:rightChars="-10" w:right="-24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073" w:type="dxa"/>
          </w:tcPr>
          <w:p w14:paraId="307C147A" w14:textId="77777777" w:rsidR="00DF6928" w:rsidRPr="00EF0155" w:rsidRDefault="00DF6928" w:rsidP="006009BC">
            <w:pPr>
              <w:spacing w:line="260" w:lineRule="exact"/>
              <w:ind w:rightChars="-10" w:right="-24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073" w:type="dxa"/>
          </w:tcPr>
          <w:p w14:paraId="232A4904" w14:textId="77777777" w:rsidR="00DF6928" w:rsidRPr="00EF0155" w:rsidRDefault="00DF6928" w:rsidP="006009BC">
            <w:pPr>
              <w:spacing w:line="260" w:lineRule="exact"/>
              <w:ind w:rightChars="-10" w:right="-24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262" w:type="dxa"/>
          </w:tcPr>
          <w:p w14:paraId="283FD6E0" w14:textId="77777777" w:rsidR="00DF6928" w:rsidRPr="00EF0155" w:rsidRDefault="00DF6928" w:rsidP="006009BC">
            <w:pPr>
              <w:spacing w:line="260" w:lineRule="exact"/>
              <w:ind w:rightChars="-10" w:right="-24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641CFA5B" w14:textId="77777777" w:rsidR="00852AFC" w:rsidRPr="00EF0155" w:rsidRDefault="00852AFC" w:rsidP="006009BC">
      <w:pPr>
        <w:spacing w:line="260" w:lineRule="exact"/>
        <w:rPr>
          <w:color w:val="000000" w:themeColor="text1"/>
        </w:rPr>
      </w:pPr>
    </w:p>
    <w:sectPr w:rsidR="00852AFC" w:rsidRPr="00EF0155" w:rsidSect="00520457">
      <w:pgSz w:w="11906" w:h="16838" w:code="9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E19F1" w14:textId="77777777" w:rsidR="005018B9" w:rsidRDefault="005018B9" w:rsidP="0016656A">
      <w:r>
        <w:separator/>
      </w:r>
    </w:p>
  </w:endnote>
  <w:endnote w:type="continuationSeparator" w:id="0">
    <w:p w14:paraId="0AC05575" w14:textId="77777777" w:rsidR="005018B9" w:rsidRDefault="005018B9" w:rsidP="00166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87CF6" w14:textId="77777777" w:rsidR="005018B9" w:rsidRDefault="005018B9" w:rsidP="0016656A">
      <w:r>
        <w:separator/>
      </w:r>
    </w:p>
  </w:footnote>
  <w:footnote w:type="continuationSeparator" w:id="0">
    <w:p w14:paraId="18065471" w14:textId="77777777" w:rsidR="005018B9" w:rsidRDefault="005018B9" w:rsidP="001665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30576"/>
    <w:multiLevelType w:val="hybridMultilevel"/>
    <w:tmpl w:val="623ACD3C"/>
    <w:lvl w:ilvl="0" w:tplc="FC28505C">
      <w:start w:val="1"/>
      <w:numFmt w:val="taiwaneseCountingThousand"/>
      <w:lvlText w:val="第%1條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928"/>
    <w:rsid w:val="00053B2A"/>
    <w:rsid w:val="0016656A"/>
    <w:rsid w:val="001A42EC"/>
    <w:rsid w:val="00256BEF"/>
    <w:rsid w:val="002A2AB0"/>
    <w:rsid w:val="002F0843"/>
    <w:rsid w:val="0031245B"/>
    <w:rsid w:val="00322235"/>
    <w:rsid w:val="003764AB"/>
    <w:rsid w:val="005018B9"/>
    <w:rsid w:val="005319AF"/>
    <w:rsid w:val="006009BC"/>
    <w:rsid w:val="00662686"/>
    <w:rsid w:val="006E5C23"/>
    <w:rsid w:val="00852AFC"/>
    <w:rsid w:val="009720B4"/>
    <w:rsid w:val="009B59C1"/>
    <w:rsid w:val="00A6553B"/>
    <w:rsid w:val="00C01413"/>
    <w:rsid w:val="00C522B0"/>
    <w:rsid w:val="00D325FA"/>
    <w:rsid w:val="00D44CEA"/>
    <w:rsid w:val="00DD660B"/>
    <w:rsid w:val="00DF6928"/>
    <w:rsid w:val="00EA3023"/>
    <w:rsid w:val="00EF0155"/>
    <w:rsid w:val="00F26714"/>
    <w:rsid w:val="00F76ED3"/>
    <w:rsid w:val="00FB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D28A23"/>
  <w15:chartTrackingRefBased/>
  <w15:docId w15:val="{9BC366AE-685A-4587-938C-15A54507A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692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F6928"/>
    <w:pPr>
      <w:spacing w:after="120"/>
    </w:pPr>
  </w:style>
  <w:style w:type="character" w:customStyle="1" w:styleId="a4">
    <w:name w:val="本文 字元"/>
    <w:basedOn w:val="a0"/>
    <w:link w:val="a3"/>
    <w:rsid w:val="00DF6928"/>
    <w:rPr>
      <w:rFonts w:ascii="Times New Roman" w:eastAsia="新細明體" w:hAnsi="Times New Roman" w:cs="Times New Roman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F69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DF692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665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6656A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665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6656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39108-BCB9-4CBC-BA4E-7FC804C59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Win11</dc:creator>
  <cp:keywords/>
  <dc:description/>
  <cp:lastModifiedBy>邢柏森 HSING, POSEN</cp:lastModifiedBy>
  <cp:revision>2</cp:revision>
  <cp:lastPrinted>2025-10-21T06:09:00Z</cp:lastPrinted>
  <dcterms:created xsi:type="dcterms:W3CDTF">2026-07-31T02:59:00Z</dcterms:created>
  <dcterms:modified xsi:type="dcterms:W3CDTF">2026-07-31T02:59:00Z</dcterms:modified>
</cp:coreProperties>
</file>